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77777777" w:rsidR="00AE72BD" w:rsidRPr="00425DFD" w:rsidRDefault="00535734">
      <w:pPr>
        <w:ind w:left="-5" w:right="39"/>
        <w:rPr>
          <w:color w:val="auto"/>
        </w:rPr>
      </w:pPr>
      <w:r w:rsidRPr="00425DFD">
        <w:rPr>
          <w:color w:val="auto"/>
        </w:rPr>
        <w:t>Hi</w:t>
      </w:r>
      <w:r w:rsidR="00561E27" w:rsidRPr="00425DFD">
        <w:rPr>
          <w:color w:val="auto"/>
        </w:rPr>
        <w:t xml:space="preserve"> [Manager</w:t>
      </w:r>
      <w:r w:rsidR="00390E8A" w:rsidRPr="00425DFD">
        <w:rPr>
          <w:color w:val="auto"/>
        </w:rPr>
        <w:t xml:space="preserve"> Name</w:t>
      </w:r>
      <w:r w:rsidR="00A3455F" w:rsidRPr="00425DFD">
        <w:rPr>
          <w:color w:val="auto"/>
        </w:rPr>
        <w:t xml:space="preserve">], </w:t>
      </w:r>
    </w:p>
    <w:p w14:paraId="30F834C6" w14:textId="6858E2A2" w:rsidR="0093775A" w:rsidRDefault="00561E27" w:rsidP="0017708B">
      <w:pPr>
        <w:ind w:left="-5" w:right="39"/>
        <w:rPr>
          <w:color w:val="auto"/>
        </w:rPr>
      </w:pPr>
      <w:r w:rsidRPr="00425DFD">
        <w:rPr>
          <w:color w:val="auto"/>
        </w:rPr>
        <w:t xml:space="preserve">I would like to </w:t>
      </w:r>
      <w:r w:rsidR="00F71BD4">
        <w:rPr>
          <w:color w:val="auto"/>
        </w:rPr>
        <w:t>j</w:t>
      </w:r>
      <w:r w:rsidR="00E416D5">
        <w:rPr>
          <w:color w:val="auto"/>
        </w:rPr>
        <w:t>oin</w:t>
      </w:r>
      <w:r w:rsidRPr="00425DFD">
        <w:rPr>
          <w:color w:val="auto"/>
        </w:rPr>
        <w:t xml:space="preserve"> </w:t>
      </w:r>
      <w:r w:rsidR="00F71BD4" w:rsidRPr="00425DFD">
        <w:rPr>
          <w:color w:val="auto"/>
        </w:rPr>
        <w:t>LTEN</w:t>
      </w:r>
      <w:r w:rsidR="00F71BD4">
        <w:rPr>
          <w:color w:val="auto"/>
        </w:rPr>
        <w:t xml:space="preserve"> to</w:t>
      </w:r>
      <w:r w:rsidR="00E416D5">
        <w:rPr>
          <w:color w:val="auto"/>
        </w:rPr>
        <w:t xml:space="preserve"> support my </w:t>
      </w:r>
      <w:r w:rsidR="00F71BD4">
        <w:rPr>
          <w:color w:val="auto"/>
        </w:rPr>
        <w:t>professional development. The Life Sciences Trainers &amp; Educators Network (LTEN) is</w:t>
      </w:r>
      <w:r w:rsidR="00425DFD">
        <w:rPr>
          <w:color w:val="auto"/>
        </w:rPr>
        <w:t xml:space="preserve"> the largest </w:t>
      </w:r>
      <w:r w:rsidR="00E416D5">
        <w:rPr>
          <w:color w:val="auto"/>
        </w:rPr>
        <w:t xml:space="preserve">nonprofit organization </w:t>
      </w:r>
      <w:r w:rsidR="00425DFD">
        <w:rPr>
          <w:color w:val="auto"/>
        </w:rPr>
        <w:t>for life science training professionals</w:t>
      </w:r>
      <w:r w:rsidR="00F71BD4">
        <w:rPr>
          <w:color w:val="auto"/>
        </w:rPr>
        <w:t>, tackling</w:t>
      </w:r>
      <w:r w:rsidR="00425DFD">
        <w:rPr>
          <w:color w:val="auto"/>
        </w:rPr>
        <w:t xml:space="preserve"> </w:t>
      </w:r>
      <w:r w:rsidR="0093775A" w:rsidRPr="00425DFD">
        <w:rPr>
          <w:color w:val="auto"/>
        </w:rPr>
        <w:t>what’s going on in the industry</w:t>
      </w:r>
      <w:r w:rsidR="00425DFD">
        <w:rPr>
          <w:color w:val="auto"/>
        </w:rPr>
        <w:t xml:space="preserve"> and follow</w:t>
      </w:r>
      <w:r w:rsidR="00F71BD4">
        <w:rPr>
          <w:color w:val="auto"/>
        </w:rPr>
        <w:t>ing</w:t>
      </w:r>
      <w:r w:rsidR="00425DFD">
        <w:rPr>
          <w:color w:val="auto"/>
        </w:rPr>
        <w:t xml:space="preserve"> the trends in Learning &amp; Development. This isn’t only good for my own </w:t>
      </w:r>
      <w:r w:rsidR="00917A92" w:rsidRPr="00425DFD">
        <w:rPr>
          <w:color w:val="auto"/>
        </w:rPr>
        <w:t xml:space="preserve">professional development, but the bottom line of </w:t>
      </w:r>
      <w:r w:rsidR="00917A92" w:rsidRPr="00425DFD">
        <w:rPr>
          <w:color w:val="auto"/>
          <w:highlight w:val="yellow"/>
        </w:rPr>
        <w:t>[insert organization name]</w:t>
      </w:r>
      <w:r w:rsidR="00917A92" w:rsidRPr="00425DFD">
        <w:rPr>
          <w:color w:val="auto"/>
        </w:rPr>
        <w:t>.</w:t>
      </w:r>
      <w:r w:rsidR="001E7E4D" w:rsidRPr="00425DFD">
        <w:rPr>
          <w:color w:val="auto"/>
        </w:rPr>
        <w:t xml:space="preserve"> </w:t>
      </w:r>
      <w:r w:rsidR="00917A92" w:rsidRPr="00425DFD">
        <w:rPr>
          <w:color w:val="auto"/>
        </w:rPr>
        <w:t xml:space="preserve">I’ll also </w:t>
      </w:r>
      <w:r w:rsidR="00425DFD">
        <w:rPr>
          <w:color w:val="auto"/>
        </w:rPr>
        <w:t xml:space="preserve">connect with other training professionals from across the country and learn what </w:t>
      </w:r>
      <w:r w:rsidR="00F71BD4">
        <w:rPr>
          <w:color w:val="auto"/>
        </w:rPr>
        <w:t>they’re</w:t>
      </w:r>
      <w:r w:rsidR="00425DFD">
        <w:rPr>
          <w:color w:val="auto"/>
        </w:rPr>
        <w:t xml:space="preserve"> doing and bring some of those new ideas to our team. </w:t>
      </w:r>
    </w:p>
    <w:p w14:paraId="3B2CD21C" w14:textId="5F52C1D7" w:rsidR="00E416D5" w:rsidRPr="00F71BD4" w:rsidRDefault="00E416D5" w:rsidP="00F71BD4">
      <w:pPr>
        <w:ind w:left="-5" w:right="39"/>
        <w:rPr>
          <w:color w:val="auto"/>
        </w:rPr>
      </w:pPr>
      <w:r>
        <w:rPr>
          <w:color w:val="auto"/>
        </w:rPr>
        <w:t xml:space="preserve">The LTEN mission is to support those in the life </w:t>
      </w:r>
      <w:r w:rsidR="00F71BD4">
        <w:rPr>
          <w:color w:val="auto"/>
        </w:rPr>
        <w:t>s</w:t>
      </w:r>
      <w:r>
        <w:rPr>
          <w:color w:val="auto"/>
        </w:rPr>
        <w:t>cience training field</w:t>
      </w:r>
      <w:r w:rsidR="00F71BD4">
        <w:rPr>
          <w:color w:val="auto"/>
        </w:rPr>
        <w:t xml:space="preserve">. Their aim is to be </w:t>
      </w:r>
      <w:r w:rsidRPr="00F71BD4">
        <w:rPr>
          <w:color w:val="auto"/>
        </w:rPr>
        <w:t xml:space="preserve">the essential resource for life </w:t>
      </w:r>
      <w:r w:rsidR="00F71BD4">
        <w:t>s</w:t>
      </w:r>
      <w:r w:rsidRPr="00F71BD4">
        <w:rPr>
          <w:color w:val="auto"/>
        </w:rPr>
        <w:t xml:space="preserve">cience </w:t>
      </w:r>
      <w:r w:rsidR="00F71BD4">
        <w:t>t</w:t>
      </w:r>
      <w:r w:rsidRPr="00F71BD4">
        <w:rPr>
          <w:color w:val="auto"/>
        </w:rPr>
        <w:t xml:space="preserve">rainer </w:t>
      </w:r>
      <w:r w:rsidR="00F71BD4">
        <w:t>e</w:t>
      </w:r>
      <w:r w:rsidRPr="00F71BD4">
        <w:rPr>
          <w:color w:val="auto"/>
        </w:rPr>
        <w:t>ducation and networking; enabling members to harness their collective knowledge, apply leading-edge technology and deliver world</w:t>
      </w:r>
      <w:r w:rsidR="00F71BD4">
        <w:t>-</w:t>
      </w:r>
      <w:r w:rsidRPr="00F71BD4">
        <w:rPr>
          <w:color w:val="auto"/>
        </w:rPr>
        <w:t>class learning.</w:t>
      </w:r>
    </w:p>
    <w:p w14:paraId="21632382" w14:textId="24C48A3C" w:rsidR="002159F0" w:rsidRDefault="002159F0" w:rsidP="00F71BD4">
      <w:pPr>
        <w:pStyle w:val="NormalWeb"/>
        <w:spacing w:before="77" w:beforeAutospacing="0" w:after="40" w:afterAutospacing="0"/>
        <w:rPr>
          <w:rFonts w:ascii="Calibri" w:eastAsia="Calibri" w:hAnsi="Calibri" w:cs="Calibri"/>
          <w:sz w:val="22"/>
          <w:szCs w:val="22"/>
        </w:rPr>
      </w:pPr>
      <w:r w:rsidRPr="002159F0">
        <w:rPr>
          <w:rFonts w:ascii="Calibri" w:eastAsia="Calibri" w:hAnsi="Calibri" w:cs="Calibri"/>
          <w:sz w:val="22"/>
          <w:szCs w:val="22"/>
        </w:rPr>
        <w:t xml:space="preserve">Only LTEN specializes in meeting the needs of life sciences learning professionals.  </w:t>
      </w:r>
      <w:r w:rsidR="00F71BD4">
        <w:rPr>
          <w:rFonts w:ascii="Calibri" w:eastAsia="Calibri" w:hAnsi="Calibri" w:cs="Calibri"/>
          <w:sz w:val="22"/>
          <w:szCs w:val="22"/>
        </w:rPr>
        <w:t>Through live</w:t>
      </w:r>
      <w:r>
        <w:rPr>
          <w:rFonts w:ascii="Calibri" w:eastAsia="Calibri" w:hAnsi="Calibri" w:cs="Calibri"/>
          <w:sz w:val="22"/>
          <w:szCs w:val="22"/>
        </w:rPr>
        <w:t xml:space="preserve"> and online events and offerings</w:t>
      </w:r>
      <w:r w:rsidR="00F71BD4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159F0">
        <w:rPr>
          <w:rFonts w:ascii="Calibri" w:eastAsia="Calibri" w:hAnsi="Calibri" w:cs="Calibri"/>
          <w:sz w:val="22"/>
          <w:szCs w:val="22"/>
        </w:rPr>
        <w:t>LTEN shares the knowledge of industry leaders, provides insight into new technolog</w:t>
      </w:r>
      <w:r w:rsidR="00F71BD4">
        <w:rPr>
          <w:rFonts w:ascii="Calibri" w:eastAsia="Calibri" w:hAnsi="Calibri" w:cs="Calibri"/>
          <w:sz w:val="22"/>
          <w:szCs w:val="22"/>
        </w:rPr>
        <w:t>y</w:t>
      </w:r>
      <w:r w:rsidRPr="002159F0">
        <w:rPr>
          <w:rFonts w:ascii="Calibri" w:eastAsia="Calibri" w:hAnsi="Calibri" w:cs="Calibri"/>
          <w:sz w:val="22"/>
          <w:szCs w:val="22"/>
        </w:rPr>
        <w:t>, offers innovative solutions and communities of practice that grow careers and organizational capabilities.</w:t>
      </w:r>
    </w:p>
    <w:p w14:paraId="22F7F811" w14:textId="77777777" w:rsidR="00F71BD4" w:rsidRPr="00F71BD4" w:rsidRDefault="00F71BD4" w:rsidP="00F71BD4">
      <w:pPr>
        <w:pStyle w:val="NormalWeb"/>
        <w:spacing w:before="77" w:beforeAutospacing="0" w:after="40" w:afterAutospacing="0"/>
        <w:rPr>
          <w:rFonts w:ascii="Calibri" w:eastAsia="Calibri" w:hAnsi="Calibri" w:cs="Calibri"/>
          <w:sz w:val="22"/>
          <w:szCs w:val="22"/>
        </w:rPr>
      </w:pPr>
    </w:p>
    <w:p w14:paraId="46631EF4" w14:textId="5ADB128A" w:rsidR="00561E27" w:rsidRPr="00425DFD" w:rsidRDefault="003A1019" w:rsidP="00561E27">
      <w:pPr>
        <w:ind w:left="-5" w:right="39"/>
        <w:rPr>
          <w:b/>
          <w:color w:val="auto"/>
        </w:rPr>
      </w:pPr>
      <w:r>
        <w:rPr>
          <w:b/>
          <w:color w:val="auto"/>
        </w:rPr>
        <w:t>Top Reasons</w:t>
      </w:r>
      <w:r w:rsidR="00425DFD" w:rsidRPr="00425DFD">
        <w:rPr>
          <w:b/>
          <w:color w:val="auto"/>
        </w:rPr>
        <w:t xml:space="preserve"> for </w:t>
      </w:r>
      <w:r w:rsidR="00E416D5">
        <w:rPr>
          <w:b/>
          <w:color w:val="auto"/>
        </w:rPr>
        <w:t>Joining</w:t>
      </w:r>
    </w:p>
    <w:p w14:paraId="583132DF" w14:textId="0287C565" w:rsidR="003A1019" w:rsidRPr="003A1019" w:rsidRDefault="003A1019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</w:rPr>
      </w:pPr>
      <w:r w:rsidRPr="003A1019">
        <w:rPr>
          <w:rFonts w:eastAsia="Times New Roman" w:cs="Arial"/>
        </w:rPr>
        <w:t>LTEN’s dedication to leading-edge technolog</w:t>
      </w:r>
      <w:r w:rsidR="00F71BD4">
        <w:rPr>
          <w:rFonts w:eastAsia="Times New Roman" w:cs="Arial"/>
        </w:rPr>
        <w:t>y</w:t>
      </w:r>
      <w:r w:rsidRPr="003A1019">
        <w:rPr>
          <w:rFonts w:eastAsia="Times New Roman" w:cs="Arial"/>
        </w:rPr>
        <w:t xml:space="preserve"> in learning could help our team gain a stronger sense of what’s available and how we can put these tools and techniques into practice.</w:t>
      </w:r>
    </w:p>
    <w:p w14:paraId="727972F8" w14:textId="5FDA5D8B" w:rsidR="003A1019" w:rsidRPr="003A1019" w:rsidRDefault="003A1019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</w:rPr>
      </w:pPr>
      <w:r w:rsidRPr="003A1019">
        <w:rPr>
          <w:rFonts w:eastAsia="Times New Roman" w:cs="Arial"/>
        </w:rPr>
        <w:t xml:space="preserve">The LTEN </w:t>
      </w:r>
      <w:r w:rsidR="00E416D5">
        <w:rPr>
          <w:rFonts w:eastAsia="Times New Roman" w:cs="Arial"/>
        </w:rPr>
        <w:t>events and offerings are</w:t>
      </w:r>
      <w:r w:rsidRPr="003A1019">
        <w:rPr>
          <w:rFonts w:eastAsia="Times New Roman" w:cs="Arial"/>
        </w:rPr>
        <w:t xml:space="preserve"> created by learning professionals. The program team comes from the fields of instructional design, eLearning development, and L&amp;D leadership. They pride themselves on staying current.</w:t>
      </w:r>
    </w:p>
    <w:p w14:paraId="383C8BC1" w14:textId="57437D7A" w:rsidR="003A1019" w:rsidRPr="003A1019" w:rsidRDefault="003A1019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</w:rPr>
      </w:pPr>
      <w:r w:rsidRPr="003A1019">
        <w:rPr>
          <w:rFonts w:eastAsia="Times New Roman" w:cs="Arial"/>
        </w:rPr>
        <w:t>Experts will discuss the cutting-edge industry trends and learning strategies impacting our organization</w:t>
      </w:r>
      <w:r w:rsidR="00E416D5">
        <w:rPr>
          <w:rFonts w:eastAsia="Times New Roman" w:cs="Arial"/>
        </w:rPr>
        <w:t xml:space="preserve"> in print, and online resources</w:t>
      </w:r>
      <w:r w:rsidRPr="003A1019">
        <w:rPr>
          <w:rFonts w:eastAsia="Times New Roman" w:cs="Arial"/>
        </w:rPr>
        <w:t>.</w:t>
      </w:r>
    </w:p>
    <w:p w14:paraId="3C3CD0E2" w14:textId="5331A54F" w:rsidR="003A1019" w:rsidRDefault="003A1019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</w:rPr>
      </w:pPr>
      <w:r w:rsidRPr="003A1019">
        <w:rPr>
          <w:rFonts w:eastAsia="Times New Roman" w:cs="Arial"/>
        </w:rPr>
        <w:t>It’s a</w:t>
      </w:r>
      <w:r w:rsidR="00E416D5">
        <w:rPr>
          <w:rFonts w:eastAsia="Times New Roman" w:cs="Arial"/>
        </w:rPr>
        <w:t xml:space="preserve">n </w:t>
      </w:r>
      <w:r w:rsidRPr="003A1019">
        <w:rPr>
          <w:rFonts w:eastAsia="Times New Roman" w:cs="Arial"/>
        </w:rPr>
        <w:t>opportunity that can’t be compared. LTEN creates the space for easy knowledge sharing</w:t>
      </w:r>
      <w:r w:rsidR="00F71BD4">
        <w:rPr>
          <w:rFonts w:eastAsia="Times New Roman" w:cs="Arial"/>
        </w:rPr>
        <w:t>,</w:t>
      </w:r>
      <w:r w:rsidRPr="003A1019">
        <w:rPr>
          <w:rFonts w:eastAsia="Times New Roman" w:cs="Arial"/>
        </w:rPr>
        <w:t xml:space="preserve"> so I’ll learn from peer experiences that only come from unscripted conversations.</w:t>
      </w:r>
    </w:p>
    <w:p w14:paraId="0F893827" w14:textId="76B31C4E" w:rsidR="00E416D5" w:rsidRPr="003A1019" w:rsidRDefault="00E416D5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</w:rPr>
      </w:pPr>
      <w:r>
        <w:rPr>
          <w:rFonts w:eastAsia="Times New Roman" w:cs="Arial"/>
        </w:rPr>
        <w:t>T</w:t>
      </w:r>
      <w:r w:rsidR="00F71BD4">
        <w:rPr>
          <w:rFonts w:eastAsia="Times New Roman" w:cs="Arial"/>
        </w:rPr>
        <w:t>he</w:t>
      </w:r>
      <w:r>
        <w:rPr>
          <w:rFonts w:eastAsia="Times New Roman" w:cs="Arial"/>
        </w:rPr>
        <w:t xml:space="preserve"> LTEN </w:t>
      </w:r>
      <w:r w:rsidR="00F71BD4">
        <w:rPr>
          <w:rFonts w:eastAsia="Times New Roman" w:cs="Arial"/>
        </w:rPr>
        <w:t>Board</w:t>
      </w:r>
      <w:r>
        <w:rPr>
          <w:rFonts w:eastAsia="Times New Roman" w:cs="Arial"/>
        </w:rPr>
        <w:t xml:space="preserve"> of Directors is senior group of life science leaders in Pharmaceutical, Biotech and Medical Device fields, ensuring that the offerings are what is needed for trainer development.</w:t>
      </w:r>
    </w:p>
    <w:p w14:paraId="4596A790" w14:textId="4CFF6053" w:rsidR="00561E27" w:rsidRPr="00425DFD" w:rsidRDefault="0000309A" w:rsidP="00561E27">
      <w:pPr>
        <w:ind w:left="-5" w:right="39"/>
        <w:rPr>
          <w:color w:val="auto"/>
        </w:rPr>
      </w:pPr>
      <w:r w:rsidRPr="00425DFD">
        <w:rPr>
          <w:color w:val="auto"/>
        </w:rPr>
        <w:t xml:space="preserve">My cost for </w:t>
      </w:r>
      <w:r w:rsidR="002159F0">
        <w:rPr>
          <w:color w:val="auto"/>
        </w:rPr>
        <w:t xml:space="preserve">joining </w:t>
      </w:r>
      <w:r w:rsidR="002159F0" w:rsidRPr="00425DFD">
        <w:rPr>
          <w:color w:val="auto"/>
        </w:rPr>
        <w:t>LTEN</w:t>
      </w:r>
      <w:r w:rsidR="00425DFD" w:rsidRPr="00425DFD">
        <w:rPr>
          <w:color w:val="auto"/>
        </w:rPr>
        <w:t xml:space="preserve"> </w:t>
      </w:r>
      <w:r w:rsidR="00F71BD4">
        <w:rPr>
          <w:color w:val="auto"/>
        </w:rPr>
        <w:t>is</w:t>
      </w:r>
      <w:r w:rsidR="00E416D5">
        <w:rPr>
          <w:color w:val="auto"/>
        </w:rPr>
        <w:t xml:space="preserve"> $199.00 annually an</w:t>
      </w:r>
      <w:r w:rsidR="00F71BD4">
        <w:rPr>
          <w:color w:val="auto"/>
        </w:rPr>
        <w:t>d in return I receive</w:t>
      </w:r>
      <w:r w:rsidR="00E416D5">
        <w:rPr>
          <w:color w:val="auto"/>
        </w:rPr>
        <w:t xml:space="preserve"> a </w:t>
      </w:r>
      <w:r w:rsidR="002159F0">
        <w:rPr>
          <w:color w:val="auto"/>
        </w:rPr>
        <w:t>plethora</w:t>
      </w:r>
      <w:r w:rsidR="00E416D5">
        <w:rPr>
          <w:color w:val="auto"/>
        </w:rPr>
        <w:t xml:space="preserve"> of resources and discounts on all LTEN offerings and events.</w:t>
      </w:r>
    </w:p>
    <w:p w14:paraId="3FA72BE2" w14:textId="1F3C43E3" w:rsidR="00561E27" w:rsidRPr="003A1019" w:rsidRDefault="00572696" w:rsidP="00561E27">
      <w:pPr>
        <w:ind w:left="-5" w:right="39"/>
        <w:rPr>
          <w:color w:val="auto"/>
        </w:rPr>
      </w:pPr>
      <w:r>
        <w:rPr>
          <w:color w:val="auto"/>
        </w:rPr>
        <w:t>LTEN</w:t>
      </w:r>
      <w:r w:rsidR="003A1019" w:rsidRPr="003A1019">
        <w:rPr>
          <w:color w:val="auto"/>
        </w:rPr>
        <w:t xml:space="preserve"> is a terrific investment</w:t>
      </w:r>
      <w:r w:rsidR="00F71BD4">
        <w:rPr>
          <w:color w:val="auto"/>
        </w:rPr>
        <w:t xml:space="preserve"> for</w:t>
      </w:r>
      <w:r w:rsidR="00E416D5">
        <w:rPr>
          <w:color w:val="auto"/>
        </w:rPr>
        <w:t xml:space="preserve"> my development. </w:t>
      </w:r>
      <w:r w:rsidR="006D1F08" w:rsidRPr="003A1019">
        <w:rPr>
          <w:color w:val="auto"/>
        </w:rPr>
        <w:t>Additionally,</w:t>
      </w:r>
      <w:r w:rsidR="00B1420F" w:rsidRPr="003A1019">
        <w:rPr>
          <w:color w:val="auto"/>
        </w:rPr>
        <w:t xml:space="preserve"> I will develop an overview of</w:t>
      </w:r>
      <w:r w:rsidR="00917A92" w:rsidRPr="003A1019">
        <w:rPr>
          <w:color w:val="auto"/>
        </w:rPr>
        <w:t xml:space="preserve"> what I’ve learned </w:t>
      </w:r>
      <w:r w:rsidR="00B1420F" w:rsidRPr="003A1019">
        <w:rPr>
          <w:color w:val="auto"/>
        </w:rPr>
        <w:t xml:space="preserve">and actionable takeaways for the team so that we can work together to move the department and </w:t>
      </w:r>
      <w:r w:rsidR="00B1420F" w:rsidRPr="003A1019">
        <w:rPr>
          <w:color w:val="auto"/>
          <w:highlight w:val="yellow"/>
        </w:rPr>
        <w:t>[insert organization name]</w:t>
      </w:r>
      <w:r w:rsidR="00E70F9A" w:rsidRPr="003A1019">
        <w:rPr>
          <w:color w:val="auto"/>
        </w:rPr>
        <w:t xml:space="preserve"> </w:t>
      </w:r>
      <w:r w:rsidR="00B1420F" w:rsidRPr="003A1019">
        <w:rPr>
          <w:color w:val="auto"/>
        </w:rPr>
        <w:t>forward.</w:t>
      </w:r>
    </w:p>
    <w:p w14:paraId="0B4B5E83" w14:textId="5069EB5A" w:rsidR="00561E27" w:rsidRPr="00425DFD" w:rsidRDefault="003F7202" w:rsidP="00561E27">
      <w:pPr>
        <w:ind w:left="-5" w:right="39"/>
        <w:rPr>
          <w:color w:val="auto"/>
        </w:rPr>
      </w:pPr>
      <w:r w:rsidRPr="00425DFD">
        <w:rPr>
          <w:color w:val="auto"/>
        </w:rPr>
        <w:t xml:space="preserve">I hope you will consider my request and grant me approval to </w:t>
      </w:r>
      <w:r w:rsidR="00F71BD4">
        <w:rPr>
          <w:color w:val="auto"/>
        </w:rPr>
        <w:t>join</w:t>
      </w:r>
      <w:bookmarkStart w:id="0" w:name="_GoBack"/>
      <w:bookmarkEnd w:id="0"/>
      <w:r w:rsidRPr="00425DFD">
        <w:rPr>
          <w:color w:val="auto"/>
        </w:rPr>
        <w:t xml:space="preserve">. </w:t>
      </w:r>
    </w:p>
    <w:p w14:paraId="65758029" w14:textId="77777777" w:rsidR="00561E27" w:rsidRPr="00425DFD" w:rsidRDefault="00561E27" w:rsidP="00561E27">
      <w:pPr>
        <w:ind w:left="-5" w:right="39"/>
        <w:rPr>
          <w:color w:val="auto"/>
        </w:rPr>
      </w:pPr>
      <w:r w:rsidRPr="00425DFD">
        <w:rPr>
          <w:color w:val="auto"/>
        </w:rPr>
        <w:t>Thank you for your consideration.</w:t>
      </w:r>
    </w:p>
    <w:p w14:paraId="6FA9A991" w14:textId="77777777" w:rsidR="002159F0" w:rsidRDefault="00561E27" w:rsidP="00561E27">
      <w:pPr>
        <w:ind w:left="-5" w:right="39"/>
        <w:rPr>
          <w:color w:val="auto"/>
        </w:rPr>
      </w:pPr>
      <w:r w:rsidRPr="00425DFD">
        <w:rPr>
          <w:color w:val="auto"/>
        </w:rPr>
        <w:t>Sincerely,</w:t>
      </w:r>
    </w:p>
    <w:p w14:paraId="2C50DACA" w14:textId="13744C8E" w:rsidR="00561E27" w:rsidRPr="00425DFD" w:rsidRDefault="000A6BFB" w:rsidP="00561E27">
      <w:pPr>
        <w:ind w:left="-5" w:right="39"/>
        <w:rPr>
          <w:color w:val="auto"/>
        </w:rPr>
      </w:pPr>
      <w:r w:rsidRPr="00425DFD">
        <w:rPr>
          <w:color w:val="auto"/>
          <w:highlight w:val="yellow"/>
        </w:rPr>
        <w:t>[</w:t>
      </w:r>
      <w:r w:rsidR="00561E27" w:rsidRPr="00425DFD">
        <w:rPr>
          <w:color w:val="auto"/>
          <w:highlight w:val="yellow"/>
        </w:rPr>
        <w:t xml:space="preserve">Your </w:t>
      </w:r>
      <w:r w:rsidRPr="00425DFD">
        <w:rPr>
          <w:color w:val="auto"/>
          <w:highlight w:val="yellow"/>
        </w:rPr>
        <w:t>N</w:t>
      </w:r>
      <w:r w:rsidR="00561E27" w:rsidRPr="00425DFD">
        <w:rPr>
          <w:color w:val="auto"/>
          <w:highlight w:val="yellow"/>
        </w:rPr>
        <w:t>ame</w:t>
      </w:r>
      <w:r w:rsidRPr="00425DFD">
        <w:rPr>
          <w:color w:val="auto"/>
          <w:highlight w:val="yellow"/>
        </w:rPr>
        <w:t>]</w:t>
      </w:r>
    </w:p>
    <w:sectPr w:rsidR="00561E27" w:rsidRPr="00425DFD" w:rsidSect="008147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082"/>
    <w:multiLevelType w:val="hybridMultilevel"/>
    <w:tmpl w:val="D946154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DCB78C3"/>
    <w:multiLevelType w:val="hybridMultilevel"/>
    <w:tmpl w:val="623870D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0E2668"/>
    <w:rsid w:val="0017708B"/>
    <w:rsid w:val="001E7E4D"/>
    <w:rsid w:val="002051B1"/>
    <w:rsid w:val="002159F0"/>
    <w:rsid w:val="00220611"/>
    <w:rsid w:val="002323DA"/>
    <w:rsid w:val="00244259"/>
    <w:rsid w:val="002A62D8"/>
    <w:rsid w:val="002C09E5"/>
    <w:rsid w:val="00312C2C"/>
    <w:rsid w:val="00333E40"/>
    <w:rsid w:val="00390E8A"/>
    <w:rsid w:val="003A1019"/>
    <w:rsid w:val="003F7202"/>
    <w:rsid w:val="00425DFD"/>
    <w:rsid w:val="004770DB"/>
    <w:rsid w:val="004C6E18"/>
    <w:rsid w:val="00505E02"/>
    <w:rsid w:val="00535734"/>
    <w:rsid w:val="00561E27"/>
    <w:rsid w:val="00572696"/>
    <w:rsid w:val="005A7982"/>
    <w:rsid w:val="005C35FD"/>
    <w:rsid w:val="0063329B"/>
    <w:rsid w:val="006D1F08"/>
    <w:rsid w:val="007034A9"/>
    <w:rsid w:val="00746358"/>
    <w:rsid w:val="007555D2"/>
    <w:rsid w:val="00812012"/>
    <w:rsid w:val="008147DF"/>
    <w:rsid w:val="00824422"/>
    <w:rsid w:val="008B0F7E"/>
    <w:rsid w:val="00917A92"/>
    <w:rsid w:val="009205FB"/>
    <w:rsid w:val="0093775A"/>
    <w:rsid w:val="00981009"/>
    <w:rsid w:val="009C4022"/>
    <w:rsid w:val="00A3455F"/>
    <w:rsid w:val="00AD553B"/>
    <w:rsid w:val="00AE72BD"/>
    <w:rsid w:val="00B1420F"/>
    <w:rsid w:val="00B46610"/>
    <w:rsid w:val="00BE1D01"/>
    <w:rsid w:val="00CA41B6"/>
    <w:rsid w:val="00E416D5"/>
    <w:rsid w:val="00E70F9A"/>
    <w:rsid w:val="00E84A7F"/>
    <w:rsid w:val="00EA5FB0"/>
    <w:rsid w:val="00F71BD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69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159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Nannette Nolan</cp:lastModifiedBy>
  <cp:revision>2</cp:revision>
  <dcterms:created xsi:type="dcterms:W3CDTF">2020-02-05T01:33:00Z</dcterms:created>
  <dcterms:modified xsi:type="dcterms:W3CDTF">2020-02-05T01:33:00Z</dcterms:modified>
</cp:coreProperties>
</file>